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390" w:beforeAutospacing="0" w:after="150" w:afterAutospacing="0" w:line="540" w:lineRule="atLeast"/>
        <w:ind w:right="0" w:rightChars="0"/>
        <w:outlineLvl w:val="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一、</w:t>
      </w:r>
      <w:r>
        <w:rPr>
          <w:sz w:val="28"/>
          <w:szCs w:val="28"/>
        </w:rPr>
        <w:t>扫描网络</w:t>
      </w:r>
      <w:r>
        <w:rPr>
          <w:rFonts w:hint="eastAsia"/>
          <w:sz w:val="28"/>
          <w:szCs w:val="28"/>
          <w:lang w:val="en-US" w:eastAsia="zh-CN"/>
        </w:rPr>
        <w:t>宣讲</w:t>
      </w:r>
      <w:r>
        <w:rPr>
          <w:sz w:val="28"/>
          <w:szCs w:val="28"/>
        </w:rPr>
        <w:t>会入场小程序码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1.扫码下面公众号二维码，从微信公众号进入宣讲会栏目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-360" w:leftChars="0"/>
        <w:jc w:val="center"/>
      </w:pPr>
      <w:r>
        <w:drawing>
          <wp:inline distT="0" distB="0" distL="114300" distR="114300">
            <wp:extent cx="2075180" cy="2064385"/>
            <wp:effectExtent l="0" t="0" r="1270" b="1206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-360" w:leftChars="0"/>
        <w:jc w:val="center"/>
      </w:pPr>
      <w:r>
        <w:drawing>
          <wp:inline distT="0" distB="0" distL="114300" distR="114300">
            <wp:extent cx="2239645" cy="4620895"/>
            <wp:effectExtent l="0" t="0" r="8255" b="825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462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进入要参加的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宣讲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会，首次登录使用学号激活账号，初始密码为123456，登录后绑定手机号并设置新密码，设置完成后使用手机号和新密码重新登录。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42465" cy="3726815"/>
            <wp:effectExtent l="0" t="0" r="635" b="6985"/>
            <wp:docPr id="10" name="图片 10" descr="a07b521d3f6786edf8bcb598af29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07b521d3f6786edf8bcb598af29757"/>
                    <pic:cNvPicPr>
                      <a:picLocks noChangeAspect="1"/>
                    </pic:cNvPicPr>
                  </pic:nvPicPr>
                  <pic:blipFill>
                    <a:blip r:embed="rId6"/>
                    <a:srcRect t="5493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/>
          <w:kern w:val="44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44"/>
          <w:sz w:val="28"/>
          <w:szCs w:val="28"/>
          <w:lang w:val="en-US" w:eastAsia="zh-CN" w:bidi="ar"/>
        </w:rPr>
        <w:t>二、扫描网络双选会入场小程序码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40" w:lineRule="auto"/>
        <w:ind w:left="-360" w:leftChars="0"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1.双选会小程序入口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40" w:lineRule="auto"/>
        <w:ind w:left="-360" w:leftChars="0"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扫码下面公众号二维码，从微信公众号进入双选会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40" w:lineRule="auto"/>
        <w:ind w:left="-360" w:leftChars="0" w:firstLine="420" w:firstLineChars="200"/>
        <w:jc w:val="center"/>
      </w:pPr>
      <w:r>
        <w:drawing>
          <wp:inline distT="0" distB="0" distL="114300" distR="114300">
            <wp:extent cx="2617470" cy="2585720"/>
            <wp:effectExtent l="0" t="0" r="11430" b="508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t="52125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-360" w:leftChars="0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2.</w:t>
      </w:r>
      <w:r>
        <w:rPr>
          <w:sz w:val="24"/>
          <w:szCs w:val="24"/>
        </w:rPr>
        <w:t>进入双选会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2040255" cy="4182110"/>
            <wp:effectExtent l="0" t="0" r="17145" b="889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rcRect t="5292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4182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-360" w:leftChars="0" w:firstLine="480" w:firstLineChars="200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3.</w:t>
      </w:r>
      <w:r>
        <w:rPr>
          <w:sz w:val="24"/>
          <w:szCs w:val="24"/>
        </w:rPr>
        <w:t>进入要参加的双选会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pStyle w:val="2"/>
        <w:keepNext w:val="0"/>
        <w:keepLines w:val="0"/>
        <w:widowControl/>
        <w:suppressLineNumbers w:val="0"/>
        <w:spacing w:before="390" w:beforeAutospacing="0" w:after="150" w:afterAutospacing="0" w:line="540" w:lineRule="atLeast"/>
        <w:ind w:left="0" w:right="0"/>
        <w:rPr>
          <w:sz w:val="28"/>
          <w:szCs w:val="28"/>
        </w:rPr>
      </w:pPr>
      <w:r>
        <w:rPr>
          <w:sz w:val="28"/>
          <w:szCs w:val="28"/>
        </w:rPr>
        <w:t>二、完善简历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学生在小程序激活账号并登录后，可以在小程序编辑文字、录制上传视频简历，也可以在PC端编辑完善文字简历。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1)小程序简历编辑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点击“学生登录”，输入手机号（用户名）和密码，进入“我的”，点击“我的简历”编辑或完善文字简历，点击视频简历，制作或上传视频简历。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1894205" cy="1841500"/>
            <wp:effectExtent l="0" t="0" r="10795" b="635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rcRect t="6129" b="42763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2)</w:t>
      </w:r>
      <w:r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PC端编辑文字简历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sz w:val="24"/>
          <w:szCs w:val="24"/>
        </w:rPr>
      </w:pPr>
      <w:r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PC端简历编辑请登录</w:t>
      </w:r>
      <w:r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instrText xml:space="preserve"> HYPERLINK "https://job.ccit.edu.cn" \t "_blank" </w:instrText>
      </w:r>
      <w:r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job.ccit.edu.cn</w:t>
      </w:r>
      <w:r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，登录后编辑文字简历</w:t>
      </w:r>
      <w:r>
        <w:rPr>
          <w:sz w:val="24"/>
          <w:szCs w:val="24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4593590" cy="2324735"/>
            <wp:effectExtent l="0" t="0" r="16510" b="1841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2324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390" w:beforeAutospacing="0" w:after="150" w:afterAutospacing="0" w:line="540" w:lineRule="atLeast"/>
        <w:ind w:left="0" w:right="0"/>
        <w:rPr>
          <w:sz w:val="42"/>
          <w:szCs w:val="42"/>
        </w:rPr>
      </w:pPr>
      <w:r>
        <w:rPr>
          <w:sz w:val="28"/>
          <w:szCs w:val="28"/>
        </w:rPr>
        <w:t>三、网络视频双选会报名参会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360" w:lineRule="auto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1.</w:t>
      </w:r>
      <w:r>
        <w:rPr>
          <w:sz w:val="24"/>
          <w:szCs w:val="24"/>
        </w:rPr>
        <w:t>点击“报名参会”按钮报名或“进入网络会场”参会，双选会期间请保持在线状态，接受HR发起的视频面试邀请并经常关注“沟通”频道，查看企业HR留言信息。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2127885" cy="4604385"/>
            <wp:effectExtent l="0" t="0" r="5715" b="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rcRect t="4954" b="-5361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460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-360" w:leftChars="0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2.</w:t>
      </w:r>
      <w:r>
        <w:rPr>
          <w:sz w:val="24"/>
          <w:szCs w:val="24"/>
        </w:rPr>
        <w:t>查看企业和职位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sz w:val="24"/>
          <w:szCs w:val="24"/>
        </w:rPr>
      </w:pPr>
      <w:r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进入会场请搜索查看您专业对口的用人单位，点击单位名称查看用人单位信息和发布的职位信息，点击职位名称，进入职位详情。（下图中职位信息为示例信息，请以实际参会企业信息为准）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360" w:lineRule="auto"/>
        <w:ind w:left="-360" w:leftChars="0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3.</w:t>
      </w:r>
      <w:r>
        <w:rPr>
          <w:sz w:val="24"/>
          <w:szCs w:val="24"/>
        </w:rPr>
        <w:t>投递、分享与沟通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进入职位详情后，如果感兴趣可以点击“投递简历”主动投递简历，点击“立即沟通”,与该单位参会HR直接沟通了解更多单位和职位信息，也可以收藏或将该职位分享给专业对口的同学。进入沟通页面，首先进入沟通列表，可以看到您主动联系的用人单位HR，也可以看到HR发送给您的信息和投递邀请，请及时回复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1885950" cy="4079240"/>
            <wp:effectExtent l="0" t="0" r="0" b="1651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12"/>
                    <a:srcRect t="448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079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360" w:lineRule="auto"/>
        <w:ind w:left="-360" w:leftChars="0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4.</w:t>
      </w:r>
      <w:r>
        <w:rPr>
          <w:sz w:val="24"/>
          <w:szCs w:val="24"/>
        </w:rPr>
        <w:t>视频面试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360" w:lineRule="auto"/>
        <w:jc w:val="left"/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视频面试由企业端发起，如果您与HR沟通的好，可以发送文字，邀请HR发起视频面试。请不用退出小程序，以免错过HR发起的视频面试邀请。收到面试邀请后，点击“接受”，即可进入视频页面，参会期间摄像头和麦克风请保持开启状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1261745" cy="706120"/>
            <wp:effectExtent l="0" t="0" r="14605" b="1778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3"/>
                    <a:srcRect t="35566" b="34561"/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706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360" w:lineRule="auto"/>
        <w:ind w:left="-360" w:leftChars="0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5.</w:t>
      </w:r>
      <w:r>
        <w:rPr>
          <w:sz w:val="24"/>
          <w:szCs w:val="24"/>
        </w:rPr>
        <w:t>单位邀请投递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双选会期间，学生可以主动投递简历，同时HR也可以邀请学生投递简历，如HR在会场看到学生简历并对学生感兴趣，可以将适合的职位发给学生，学生感兴趣可以在沟通页面点击该职位并投递简历。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1428115" cy="2940685"/>
            <wp:effectExtent l="0" t="0" r="635" b="1206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4"/>
                    <a:srcRect t="4882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6.</w:t>
      </w:r>
      <w:r>
        <w:rPr>
          <w:sz w:val="24"/>
          <w:szCs w:val="24"/>
        </w:rPr>
        <w:t>参会注意事项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a.</w:t>
      </w:r>
      <w:r>
        <w:rPr>
          <w:sz w:val="24"/>
          <w:szCs w:val="24"/>
        </w:rPr>
        <w:t>视频面试请注意着装，选择光线和环境较好的场地进行。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360" w:lineRule="auto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b.</w:t>
      </w:r>
      <w:r>
        <w:rPr>
          <w:sz w:val="24"/>
          <w:szCs w:val="24"/>
        </w:rPr>
        <w:t>本次双选会所有参会企业承诺不向学生收取任何费用，一旦发现企业以培训等理由收取学生费用，请立即停止与单位进行沟通，截图保留好相关信息，立即与学校就业办老师或辅导员联系或点击“我的-在线咨询”向</w:t>
      </w:r>
      <w:r>
        <w:rPr>
          <w:color w:val="F5222D"/>
          <w:sz w:val="24"/>
          <w:szCs w:val="24"/>
        </w:rPr>
        <w:t>平台举报</w:t>
      </w:r>
      <w:r>
        <w:rPr>
          <w:sz w:val="24"/>
          <w:szCs w:val="24"/>
        </w:rPr>
        <w:t>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360" w:lineRule="auto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c.</w:t>
      </w:r>
      <w:r>
        <w:rPr>
          <w:sz w:val="24"/>
          <w:szCs w:val="24"/>
        </w:rPr>
        <w:t>请与HR通过平台IM进行沟通，不要轻易添加微信、qq等个人隐私方式，避免个人信息泄露。</w:t>
      </w:r>
    </w:p>
    <w:p>
      <w:pPr>
        <w:pStyle w:val="2"/>
        <w:keepNext w:val="0"/>
        <w:keepLines w:val="0"/>
        <w:widowControl/>
        <w:suppressLineNumbers w:val="0"/>
        <w:spacing w:before="390" w:beforeAutospacing="0" w:after="150" w:afterAutospacing="0" w:line="540" w:lineRule="atLeast"/>
        <w:ind w:left="0" w:right="0"/>
        <w:rPr>
          <w:sz w:val="42"/>
          <w:szCs w:val="42"/>
        </w:rPr>
      </w:pPr>
      <w:r>
        <w:rPr>
          <w:sz w:val="28"/>
          <w:szCs w:val="28"/>
        </w:rPr>
        <w:t>四、技术支持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使用过程中遇到问题，请从微信公众号进入小程序，在未登录状态下点击“在线咨询”或在登录状态下进入“我的-在线客服”留言或直接与客服沟通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D75DC1"/>
    <w:rsid w:val="2EA774F0"/>
    <w:rsid w:val="3CB30723"/>
    <w:rsid w:val="424B43B6"/>
    <w:rsid w:val="551F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2022-03-08T07:01:00Z</dcterms:created>
  <dc:creator>招生就业处</dc:creator>
  <cp:lastModifiedBy>张张张</cp:lastModifiedBy>
  <dcterms:modified xsi:type="dcterms:W3CDTF">2022-03-08T07:38:25Z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A985BC3E88B84739855E93294196798D</vt:lpwstr>
  </property>
</Properties>
</file>